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0" w:rsidRDefault="00647E94">
      <w:r>
        <w:rPr>
          <w:noProof/>
        </w:rPr>
        <w:drawing>
          <wp:inline distT="0" distB="0" distL="0" distR="0" wp14:anchorId="06B0F9A4" wp14:editId="4E65B1DD">
            <wp:extent cx="5486400" cy="3084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94"/>
    <w:rsid w:val="00647E94"/>
    <w:rsid w:val="008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 Ahsan Mehmood, ACCA, UAECA</dc:creator>
  <cp:lastModifiedBy>Mian Ahsan Mehmood, ACCA, UAECA</cp:lastModifiedBy>
  <cp:revision>1</cp:revision>
  <dcterms:created xsi:type="dcterms:W3CDTF">2019-04-04T06:45:00Z</dcterms:created>
  <dcterms:modified xsi:type="dcterms:W3CDTF">2019-04-04T07:40:00Z</dcterms:modified>
</cp:coreProperties>
</file>