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1B20F" w14:textId="77777777" w:rsidR="009870C6" w:rsidRPr="009870C6" w:rsidRDefault="009870C6">
      <w:pPr>
        <w:rPr>
          <w:b/>
          <w:bCs/>
          <w:noProof/>
        </w:rPr>
      </w:pPr>
      <w:r w:rsidRPr="009870C6">
        <w:rPr>
          <w:b/>
          <w:bCs/>
          <w:noProof/>
        </w:rPr>
        <w:t>Incorrect reconciliation when reconciling bank entries.</w:t>
      </w:r>
    </w:p>
    <w:p w14:paraId="0028CCF5" w14:textId="77777777" w:rsidR="009870C6" w:rsidRDefault="009870C6">
      <w:pPr>
        <w:rPr>
          <w:noProof/>
        </w:rPr>
      </w:pPr>
    </w:p>
    <w:p w14:paraId="384B8EDF" w14:textId="77777777" w:rsidR="00DC4E71" w:rsidRDefault="00DC4E71">
      <w:r w:rsidRPr="00CC25CB">
        <w:rPr>
          <w:noProof/>
        </w:rPr>
        <w:drawing>
          <wp:inline distT="0" distB="0" distL="0" distR="0" wp14:anchorId="386B7DC6" wp14:editId="0EC4D9A4">
            <wp:extent cx="5943600" cy="18053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4DFDF" w14:textId="77777777" w:rsidR="00DC4E71" w:rsidRDefault="00DC4E71"/>
    <w:p w14:paraId="46FD5497" w14:textId="77777777" w:rsidR="00CE65ED" w:rsidRDefault="00CE65ED">
      <w:r>
        <w:t xml:space="preserve">Incorrect reconciliation </w:t>
      </w:r>
    </w:p>
    <w:p w14:paraId="7FA2F1E1" w14:textId="77777777" w:rsidR="00DC4E71" w:rsidRDefault="00DC4E71">
      <w:r>
        <w:t>Statement Selection total = D 1,000.00</w:t>
      </w:r>
    </w:p>
    <w:p w14:paraId="29263A74" w14:textId="77777777" w:rsidR="00DC4E71" w:rsidRDefault="00DC4E71">
      <w:r>
        <w:t>Entry Selection total = C 1,000.00</w:t>
      </w:r>
    </w:p>
    <w:p w14:paraId="3A9D3567" w14:textId="77777777" w:rsidR="00DC4E71" w:rsidRDefault="00DC4E71"/>
    <w:p w14:paraId="3C169246" w14:textId="77777777" w:rsidR="00DC4E71" w:rsidRDefault="00DC4E71">
      <w:r>
        <w:t>Reason:</w:t>
      </w:r>
    </w:p>
    <w:p w14:paraId="48F669CF" w14:textId="77777777" w:rsidR="00DC4E71" w:rsidRDefault="00DC4E71" w:rsidP="00DC4E71">
      <w:r>
        <w:t>Parameter</w:t>
      </w:r>
      <w:r w:rsidR="00CA38E7">
        <w:t xml:space="preserve"> </w:t>
      </w:r>
      <w:r>
        <w:t xml:space="preserve">SNSBNQ (Bank Sign) in </w:t>
      </w:r>
      <w:proofErr w:type="gramStart"/>
      <w:r>
        <w:t>Chapter :TRS</w:t>
      </w:r>
      <w:proofErr w:type="gramEnd"/>
      <w:r>
        <w:t>, Group: BNK</w:t>
      </w:r>
      <w:r w:rsidR="00CA38E7">
        <w:t xml:space="preserve"> is not setup according to how the matching is done.</w:t>
      </w:r>
    </w:p>
    <w:p w14:paraId="304616FF" w14:textId="77777777" w:rsidR="00CA38E7" w:rsidRDefault="00CA38E7" w:rsidP="00DC4E71"/>
    <w:p w14:paraId="0BED0497" w14:textId="77777777" w:rsidR="00CA38E7" w:rsidRPr="00DC4E71" w:rsidRDefault="00CA38E7" w:rsidP="00DC4E71">
      <w:r>
        <w:t>Solution:</w:t>
      </w:r>
    </w:p>
    <w:p w14:paraId="1ED5C111" w14:textId="77777777" w:rsidR="00DC4E71" w:rsidRPr="00DC4E71" w:rsidRDefault="00DC4E71" w:rsidP="00DC4E71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kern w:val="0"/>
          <w14:ligatures w14:val="none"/>
        </w:rPr>
      </w:pPr>
      <w:r w:rsidRPr="00DC4E71">
        <w:rPr>
          <w:rFonts w:eastAsia="Times New Roman" w:cstheme="minorHAnsi"/>
          <w:color w:val="333333"/>
          <w:kern w:val="0"/>
          <w14:ligatures w14:val="none"/>
        </w:rPr>
        <w:t>Th</w:t>
      </w:r>
      <w:r>
        <w:rPr>
          <w:rFonts w:eastAsia="Times New Roman" w:cstheme="minorHAnsi"/>
          <w:color w:val="333333"/>
          <w:kern w:val="0"/>
          <w14:ligatures w14:val="none"/>
        </w:rPr>
        <w:t>e</w:t>
      </w:r>
      <w:r w:rsidRPr="00DC4E71">
        <w:rPr>
          <w:rFonts w:eastAsia="Times New Roman" w:cstheme="minorHAnsi"/>
          <w:color w:val="333333"/>
          <w:kern w:val="0"/>
          <w14:ligatures w14:val="none"/>
        </w:rPr>
        <w:t xml:space="preserve"> parameter</w:t>
      </w:r>
      <w:r w:rsidR="00CA38E7">
        <w:rPr>
          <w:rFonts w:eastAsia="Times New Roman" w:cstheme="minorHAnsi"/>
          <w:color w:val="333333"/>
          <w:kern w:val="0"/>
          <w14:ligatures w14:val="none"/>
        </w:rPr>
        <w:t xml:space="preserve"> SNSBNQ</w:t>
      </w:r>
      <w:r w:rsidRPr="00DC4E71">
        <w:rPr>
          <w:rFonts w:eastAsia="Times New Roman" w:cstheme="minorHAnsi"/>
          <w:color w:val="333333"/>
          <w:kern w:val="0"/>
          <w14:ligatures w14:val="none"/>
        </w:rPr>
        <w:t xml:space="preserve"> is used to define the display sign of the postings on the statement in the bank statement reconciliation table:</w:t>
      </w:r>
    </w:p>
    <w:p w14:paraId="095C6319" w14:textId="77777777" w:rsidR="00DC4E71" w:rsidRDefault="00DC4E71" w:rsidP="00DC4E71">
      <w:pPr>
        <w:numPr>
          <w:ilvl w:val="0"/>
          <w:numId w:val="1"/>
        </w:numPr>
        <w:spacing w:before="100" w:beforeAutospacing="1" w:after="30" w:line="300" w:lineRule="atLeast"/>
        <w:ind w:left="1065"/>
        <w:rPr>
          <w:rFonts w:eastAsia="Times New Roman" w:cstheme="minorHAnsi"/>
          <w:color w:val="333333"/>
          <w:kern w:val="0"/>
          <w14:ligatures w14:val="none"/>
        </w:rPr>
      </w:pPr>
      <w:r w:rsidRPr="00DC4E71">
        <w:rPr>
          <w:rFonts w:eastAsia="Times New Roman" w:cstheme="minorHAnsi"/>
          <w:b/>
          <w:bCs/>
          <w:color w:val="333333"/>
          <w:kern w:val="0"/>
          <w14:ligatures w14:val="none"/>
        </w:rPr>
        <w:t>Yes:</w:t>
      </w:r>
      <w:r w:rsidRPr="00DC4E71">
        <w:rPr>
          <w:rFonts w:eastAsia="Times New Roman" w:cstheme="minorHAnsi"/>
          <w:color w:val="333333"/>
          <w:kern w:val="0"/>
          <w14:ligatures w14:val="none"/>
        </w:rPr>
        <w:t> the postings on the statement are displayed with the bank sign.</w:t>
      </w:r>
    </w:p>
    <w:p w14:paraId="38527938" w14:textId="77777777" w:rsidR="009870C6" w:rsidRPr="00DC4E71" w:rsidRDefault="009870C6" w:rsidP="009870C6">
      <w:pPr>
        <w:spacing w:before="100" w:beforeAutospacing="1" w:after="30" w:line="300" w:lineRule="atLeast"/>
        <w:ind w:left="1065"/>
        <w:rPr>
          <w:rFonts w:eastAsia="Times New Roman" w:cstheme="minorHAnsi"/>
          <w:color w:val="333333"/>
          <w:kern w:val="0"/>
          <w14:ligatures w14:val="none"/>
        </w:rPr>
      </w:pPr>
      <w:r w:rsidRPr="009870C6">
        <w:rPr>
          <w:rFonts w:eastAsia="Times New Roman" w:cstheme="minorHAnsi"/>
          <w:color w:val="333333"/>
          <w:kern w:val="0"/>
          <w14:ligatures w14:val="none"/>
        </w:rPr>
        <w:drawing>
          <wp:inline distT="0" distB="0" distL="0" distR="0" wp14:anchorId="30DE31B6" wp14:editId="5725D162">
            <wp:extent cx="5943600" cy="1824990"/>
            <wp:effectExtent l="0" t="0" r="0" b="0"/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12997" w14:textId="77777777" w:rsidR="00CA38E7" w:rsidRPr="009870C6" w:rsidRDefault="00DC4E71" w:rsidP="006934FB">
      <w:pPr>
        <w:numPr>
          <w:ilvl w:val="0"/>
          <w:numId w:val="1"/>
        </w:numPr>
        <w:spacing w:before="100" w:beforeAutospacing="1" w:after="30" w:line="300" w:lineRule="atLeast"/>
        <w:ind w:left="1065"/>
      </w:pPr>
      <w:r w:rsidRPr="00DC4E71">
        <w:rPr>
          <w:rFonts w:eastAsia="Times New Roman" w:cstheme="minorHAnsi"/>
          <w:b/>
          <w:bCs/>
          <w:color w:val="333333"/>
          <w:kern w:val="0"/>
          <w14:ligatures w14:val="none"/>
        </w:rPr>
        <w:lastRenderedPageBreak/>
        <w:t>No:</w:t>
      </w:r>
      <w:r w:rsidRPr="00DC4E71">
        <w:rPr>
          <w:rFonts w:eastAsia="Times New Roman" w:cstheme="minorHAnsi"/>
          <w:color w:val="333333"/>
          <w:kern w:val="0"/>
          <w14:ligatures w14:val="none"/>
        </w:rPr>
        <w:t> the postings on the statement are displayed with the accounting sign.</w:t>
      </w:r>
      <w:r w:rsidR="00CA38E7" w:rsidRPr="009870C6">
        <w:rPr>
          <w:rFonts w:eastAsia="Times New Roman" w:cstheme="minorHAnsi"/>
          <w:color w:val="333333"/>
          <w:kern w:val="0"/>
          <w14:ligatures w14:val="none"/>
        </w:rPr>
        <w:t xml:space="preserve"> </w:t>
      </w:r>
    </w:p>
    <w:p w14:paraId="7AA5744C" w14:textId="77777777" w:rsidR="009870C6" w:rsidRDefault="009870C6" w:rsidP="009870C6">
      <w:pPr>
        <w:spacing w:before="100" w:beforeAutospacing="1" w:after="30" w:line="300" w:lineRule="atLeast"/>
        <w:ind w:left="1065"/>
      </w:pPr>
      <w:r w:rsidRPr="00BD6F2A">
        <w:rPr>
          <w:noProof/>
        </w:rPr>
        <w:drawing>
          <wp:inline distT="0" distB="0" distL="0" distR="0" wp14:anchorId="60DE7444" wp14:editId="511F4279">
            <wp:extent cx="5943600" cy="186626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6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7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5289A"/>
    <w:multiLevelType w:val="multilevel"/>
    <w:tmpl w:val="A656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051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E71"/>
    <w:rsid w:val="009870C6"/>
    <w:rsid w:val="00CA38E7"/>
    <w:rsid w:val="00CE65ED"/>
    <w:rsid w:val="00DC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37BE1"/>
  <w15:docId w15:val="{8767BCF5-5924-4223-A631-9366E7EF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4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DC4E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7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Maake, Nthabiseng</dc:creator>
  <cp:keywords/>
  <dc:description/>
  <cp:lastModifiedBy>Maake, Nthabiseng</cp:lastModifiedBy>
  <cp:revision>1</cp:revision>
  <dcterms:created xsi:type="dcterms:W3CDTF">2023-07-31T09:00:00Z</dcterms:created>
  <dcterms:modified xsi:type="dcterms:W3CDTF">2023-07-31T10:10:00Z</dcterms:modified>
</cp:coreProperties>
</file>